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936" w:rsidRDefault="00531936" w:rsidP="00531936">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33 Momenti vissuti, momenti da vivere 7</w:t>
      </w:r>
    </w:p>
    <w:p w:rsidR="00C345CB" w:rsidRDefault="00C345CB" w:rsidP="00531936">
      <w:pPr>
        <w:spacing w:after="0" w:line="240" w:lineRule="atLeast"/>
        <w:rPr>
          <w:rFonts w:ascii="Times New Roman" w:hAnsi="Times New Roman" w:cs="Times New Roman"/>
          <w:sz w:val="24"/>
          <w:szCs w:val="24"/>
        </w:rPr>
      </w:pPr>
    </w:p>
    <w:p w:rsidR="00C345CB" w:rsidRDefault="00C345CB" w:rsidP="00531936">
      <w:pPr>
        <w:spacing w:after="0" w:line="240" w:lineRule="atLeast"/>
        <w:rPr>
          <w:rFonts w:ascii="Times New Roman" w:hAnsi="Times New Roman" w:cs="Times New Roman"/>
          <w:sz w:val="24"/>
          <w:szCs w:val="24"/>
        </w:rPr>
      </w:pPr>
    </w:p>
    <w:p w:rsidR="00C345CB" w:rsidRDefault="00C345CB" w:rsidP="00531936">
      <w:pPr>
        <w:spacing w:after="0" w:line="240" w:lineRule="atLeast"/>
        <w:rPr>
          <w:rFonts w:ascii="Times New Roman" w:hAnsi="Times New Roman" w:cs="Times New Roman"/>
          <w:sz w:val="24"/>
          <w:szCs w:val="24"/>
        </w:rPr>
      </w:pPr>
    </w:p>
    <w:p w:rsidR="00C345CB" w:rsidRDefault="00C345CB" w:rsidP="00531936">
      <w:pPr>
        <w:spacing w:after="0" w:line="240" w:lineRule="atLeast"/>
        <w:rPr>
          <w:rFonts w:ascii="Times New Roman" w:hAnsi="Times New Roman" w:cs="Times New Roman"/>
          <w:sz w:val="24"/>
          <w:szCs w:val="24"/>
        </w:rPr>
      </w:pPr>
    </w:p>
    <w:p w:rsidR="00C345CB" w:rsidRDefault="00C345CB" w:rsidP="00531936">
      <w:pPr>
        <w:spacing w:after="0" w:line="240" w:lineRule="atLeast"/>
        <w:rPr>
          <w:rFonts w:ascii="Times New Roman" w:hAnsi="Times New Roman" w:cs="Times New Roman"/>
          <w:sz w:val="24"/>
          <w:szCs w:val="24"/>
        </w:rPr>
      </w:pPr>
    </w:p>
    <w:p w:rsidR="00C345CB" w:rsidRPr="00C345CB" w:rsidRDefault="00C345CB" w:rsidP="00C345CB">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VISSUTI</w:t>
      </w:r>
    </w:p>
    <w:p w:rsidR="00C345CB" w:rsidRDefault="00C345CB" w:rsidP="000A199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Marzo ci ha immersi nel clima quaresimale, invitandoci</w:t>
      </w:r>
      <w:r w:rsidR="005F2256">
        <w:rPr>
          <w:rFonts w:ascii="Times New Roman" w:hAnsi="Times New Roman" w:cs="Times New Roman"/>
          <w:sz w:val="24"/>
          <w:szCs w:val="24"/>
        </w:rPr>
        <w:t xml:space="preserve"> ad una profonda riflessione sulla nostra vita, che procede senza sosta verso il suo compimento. La liturgia ci ha presentato un Gesù che accelera il passo verso Gerusalemme, verso “la sua ora”, Noi non vorremmo pensarci ma anche la nostra ora incombe e l’abbiamo visto in Ugo </w:t>
      </w:r>
      <w:proofErr w:type="spellStart"/>
      <w:r w:rsidR="005F2256">
        <w:rPr>
          <w:rFonts w:ascii="Times New Roman" w:hAnsi="Times New Roman" w:cs="Times New Roman"/>
          <w:sz w:val="24"/>
          <w:szCs w:val="24"/>
        </w:rPr>
        <w:t>Ficini</w:t>
      </w:r>
      <w:proofErr w:type="spellEnd"/>
      <w:r w:rsidR="005F2256">
        <w:rPr>
          <w:rFonts w:ascii="Times New Roman" w:hAnsi="Times New Roman" w:cs="Times New Roman"/>
          <w:sz w:val="24"/>
          <w:szCs w:val="24"/>
        </w:rPr>
        <w:t>: in 8 mesi è giunto al traguardo ed ora è nella vera vita, quella vita che non gli sarà più tolta. Il suo lungo corpo, steso nel sonno della morte, ci ha fatto riflettere. E la comunità così si è espressa durante la Messa del suo funerale:</w:t>
      </w:r>
    </w:p>
    <w:p w:rsidR="00531936" w:rsidRPr="00531936" w:rsidRDefault="00531936" w:rsidP="00531936">
      <w:pPr>
        <w:spacing w:after="0" w:line="240" w:lineRule="atLeast"/>
        <w:rPr>
          <w:rFonts w:ascii="Times New Roman" w:hAnsi="Times New Roman" w:cs="Times New Roman"/>
          <w:sz w:val="24"/>
          <w:szCs w:val="24"/>
        </w:rPr>
      </w:pPr>
      <w:r w:rsidRPr="00531936">
        <w:rPr>
          <w:rFonts w:ascii="Times New Roman" w:hAnsi="Times New Roman" w:cs="Times New Roman"/>
          <w:sz w:val="24"/>
          <w:szCs w:val="24"/>
        </w:rPr>
        <w:t xml:space="preserve">Carissima Luciana </w:t>
      </w:r>
    </w:p>
    <w:p w:rsidR="00531936" w:rsidRPr="00531936" w:rsidRDefault="00531936" w:rsidP="005F2256">
      <w:pPr>
        <w:spacing w:after="0" w:line="240" w:lineRule="atLeast"/>
        <w:ind w:firstLine="708"/>
        <w:jc w:val="both"/>
        <w:rPr>
          <w:rFonts w:ascii="Times New Roman" w:hAnsi="Times New Roman" w:cs="Times New Roman"/>
          <w:sz w:val="24"/>
          <w:szCs w:val="24"/>
        </w:rPr>
      </w:pPr>
      <w:r w:rsidRPr="00531936">
        <w:rPr>
          <w:rFonts w:ascii="Times New Roman" w:hAnsi="Times New Roman" w:cs="Times New Roman"/>
          <w:sz w:val="24"/>
          <w:szCs w:val="24"/>
        </w:rPr>
        <w:t>Siamo qui con voi, come Laici dell’Amore Misericordioso, per condividere questo momento di dolore, offrendo al Signore le nostre preghiere, il nostro affetto per Ugo, per te, per la vostra famiglia. Il cammino con Gesù verso il Calvario è lungo e faticoso e  in questi giorni di Quaresima ci tornano più che mai nel cuore le parole della Beata Madre  Speranza: “Portare la Croce è cosa inevitabile ma portarla seguendo Gesù è gioia immensa, portarla dopo che l’ha portata Gesù è grande gloria. La croce per noi è virtù e potenza di Dio”.</w:t>
      </w:r>
    </w:p>
    <w:p w:rsidR="00531936" w:rsidRPr="00531936" w:rsidRDefault="00531936" w:rsidP="00531936">
      <w:pPr>
        <w:spacing w:after="0" w:line="240" w:lineRule="atLeast"/>
        <w:jc w:val="both"/>
        <w:rPr>
          <w:rFonts w:ascii="Times New Roman" w:hAnsi="Times New Roman" w:cs="Times New Roman"/>
          <w:sz w:val="24"/>
          <w:szCs w:val="24"/>
        </w:rPr>
      </w:pPr>
      <w:r w:rsidRPr="00531936">
        <w:rPr>
          <w:rFonts w:ascii="Times New Roman" w:hAnsi="Times New Roman" w:cs="Times New Roman"/>
          <w:sz w:val="24"/>
          <w:szCs w:val="24"/>
        </w:rPr>
        <w:t xml:space="preserve"> </w:t>
      </w:r>
      <w:r w:rsidR="005F2256">
        <w:rPr>
          <w:rFonts w:ascii="Times New Roman" w:hAnsi="Times New Roman" w:cs="Times New Roman"/>
          <w:sz w:val="24"/>
          <w:szCs w:val="24"/>
        </w:rPr>
        <w:tab/>
      </w:r>
      <w:r w:rsidRPr="00531936">
        <w:rPr>
          <w:rFonts w:ascii="Times New Roman" w:hAnsi="Times New Roman" w:cs="Times New Roman"/>
          <w:sz w:val="24"/>
          <w:szCs w:val="24"/>
        </w:rPr>
        <w:t>La vostra fede vi dona fiducia, coraggio perché potete contare sulla Pasqua che dà la certezza della speranza. “La morte non è niente, sono solo passato dall’altra parte, è come fossi nascosto nella stanza accanto. Io sono sempre io e tu sei sempre tu. Quello che eravamo prima l’uno per l’altra lo siamo ancora” Con queste parole di Sant’Agostino ci piace ricordare Ugo, il suo sorriso buono, la sua semplicità di ragazzone amante della famiglia, del lavoro, della vita abbandonata nelle mani di Dio  che in cuor suo  pregava e ringraziava:</w:t>
      </w:r>
    </w:p>
    <w:p w:rsidR="00AF226F" w:rsidRDefault="00531936" w:rsidP="00AF226F">
      <w:pPr>
        <w:spacing w:after="0" w:line="240" w:lineRule="atLeast"/>
        <w:jc w:val="center"/>
        <w:rPr>
          <w:rFonts w:ascii="Times New Roman" w:hAnsi="Times New Roman" w:cs="Times New Roman"/>
          <w:sz w:val="24"/>
          <w:szCs w:val="24"/>
        </w:rPr>
      </w:pPr>
      <w:r w:rsidRPr="005F2256">
        <w:rPr>
          <w:rFonts w:ascii="Times New Roman" w:hAnsi="Times New Roman" w:cs="Times New Roman"/>
          <w:sz w:val="24"/>
          <w:szCs w:val="24"/>
        </w:rPr>
        <w:t>Voglio ringraziarti, Signore per il dono della vita;</w:t>
      </w:r>
      <w:r w:rsidRPr="005F2256">
        <w:rPr>
          <w:rFonts w:ascii="Times New Roman" w:hAnsi="Times New Roman" w:cs="Times New Roman"/>
          <w:sz w:val="24"/>
          <w:szCs w:val="24"/>
        </w:rPr>
        <w:br/>
        <w:t>ho letto da qualche parte che gli uomini hanno un’ala soltanto:</w:t>
      </w:r>
      <w:r w:rsidRPr="005F2256">
        <w:rPr>
          <w:rFonts w:ascii="Times New Roman" w:hAnsi="Times New Roman" w:cs="Times New Roman"/>
          <w:sz w:val="24"/>
          <w:szCs w:val="24"/>
        </w:rPr>
        <w:br/>
        <w:t>possono volare solo rimanendo abbracciati.</w:t>
      </w:r>
      <w:r w:rsidRPr="005F2256">
        <w:rPr>
          <w:rFonts w:ascii="Times New Roman" w:hAnsi="Times New Roman" w:cs="Times New Roman"/>
          <w:sz w:val="24"/>
          <w:szCs w:val="24"/>
        </w:rPr>
        <w:br/>
        <w:t>A volte, nei momenti di confidenza, oso pensare, </w:t>
      </w:r>
      <w:r w:rsidRPr="005F2256">
        <w:rPr>
          <w:rFonts w:ascii="Times New Roman" w:hAnsi="Times New Roman" w:cs="Times New Roman"/>
          <w:sz w:val="24"/>
          <w:szCs w:val="24"/>
        </w:rPr>
        <w:br/>
        <w:t>Signore, che tu abbia un’ala soltanto, l’altra la tieni nascosta,</w:t>
      </w:r>
      <w:r w:rsidRPr="005F2256">
        <w:rPr>
          <w:rFonts w:ascii="Times New Roman" w:hAnsi="Times New Roman" w:cs="Times New Roman"/>
          <w:sz w:val="24"/>
          <w:szCs w:val="24"/>
        </w:rPr>
        <w:br/>
        <w:t>forse per farmi capire che tu non vuoi volare senza di me;</w:t>
      </w:r>
      <w:r w:rsidRPr="005F2256">
        <w:rPr>
          <w:rFonts w:ascii="Times New Roman" w:hAnsi="Times New Roman" w:cs="Times New Roman"/>
          <w:sz w:val="24"/>
          <w:szCs w:val="24"/>
        </w:rPr>
        <w:br/>
        <w:t>per questo mi hai dato la vita:</w:t>
      </w:r>
      <w:r w:rsidRPr="005F2256">
        <w:rPr>
          <w:rFonts w:ascii="Times New Roman" w:hAnsi="Times New Roman" w:cs="Times New Roman"/>
          <w:sz w:val="24"/>
          <w:szCs w:val="24"/>
        </w:rPr>
        <w:br/>
        <w:t>perché io fossi tuo compagno di volo.</w:t>
      </w:r>
    </w:p>
    <w:p w:rsidR="00AF226F" w:rsidRPr="00AF226F" w:rsidRDefault="00AF226F" w:rsidP="00AF226F">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ab/>
        <w:t xml:space="preserve">Tutte le altre iniziative programmate sono state svolte, speriamo con frutto: </w:t>
      </w:r>
      <w:r w:rsidRPr="00AF226F">
        <w:rPr>
          <w:rFonts w:ascii="Times New Roman" w:hAnsi="Times New Roman" w:cs="Times New Roman"/>
          <w:b/>
          <w:sz w:val="24"/>
          <w:szCs w:val="24"/>
        </w:rPr>
        <w:t>Giornata di ritiro, Via Crucis delle famiglie, Giornata Eucaristica Sacerdotale, Preghiera del cuore.</w:t>
      </w:r>
    </w:p>
    <w:p w:rsidR="00AF226F" w:rsidRDefault="00AF226F" w:rsidP="00AF226F">
      <w:pPr>
        <w:spacing w:after="0" w:line="240" w:lineRule="atLeast"/>
        <w:jc w:val="both"/>
        <w:rPr>
          <w:rFonts w:ascii="Times New Roman" w:hAnsi="Times New Roman" w:cs="Times New Roman"/>
          <w:sz w:val="24"/>
          <w:szCs w:val="24"/>
        </w:rPr>
      </w:pPr>
    </w:p>
    <w:p w:rsidR="00AF226F" w:rsidRDefault="00AF226F" w:rsidP="00AF226F">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DA VIVERE</w:t>
      </w:r>
    </w:p>
    <w:p w:rsidR="000A1992" w:rsidRDefault="00AF226F" w:rsidP="00AF226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Prima della Pasqua del Signore ci resta da vivere, </w:t>
      </w:r>
      <w:r>
        <w:rPr>
          <w:rFonts w:ascii="Times New Roman" w:hAnsi="Times New Roman" w:cs="Times New Roman"/>
          <w:b/>
          <w:sz w:val="24"/>
          <w:szCs w:val="24"/>
        </w:rPr>
        <w:t>La Cena Pasquale</w:t>
      </w:r>
      <w:r>
        <w:rPr>
          <w:rFonts w:ascii="Times New Roman" w:hAnsi="Times New Roman" w:cs="Times New Roman"/>
          <w:sz w:val="24"/>
          <w:szCs w:val="24"/>
        </w:rPr>
        <w:t xml:space="preserve"> per rievocare l’Istituzione dell’Eucaristia e il Sacerdozio. Poi riprenderemo il ritmo delle iniziative abituali della nostra comunità: </w:t>
      </w:r>
      <w:r w:rsidRPr="000A1992">
        <w:rPr>
          <w:rFonts w:ascii="Times New Roman" w:hAnsi="Times New Roman" w:cs="Times New Roman"/>
          <w:b/>
          <w:sz w:val="24"/>
          <w:szCs w:val="24"/>
        </w:rPr>
        <w:t>Preghiera del mercoledì</w:t>
      </w:r>
      <w:r>
        <w:rPr>
          <w:rFonts w:ascii="Times New Roman" w:hAnsi="Times New Roman" w:cs="Times New Roman"/>
          <w:sz w:val="24"/>
          <w:szCs w:val="24"/>
        </w:rPr>
        <w:t xml:space="preserve"> nella stanza delle nostra beata madre Speranza, per tutte le necessità della Chiesa e del mondo, </w:t>
      </w:r>
      <w:r w:rsidRPr="000A1992">
        <w:rPr>
          <w:rFonts w:ascii="Times New Roman" w:hAnsi="Times New Roman" w:cs="Times New Roman"/>
          <w:b/>
          <w:sz w:val="24"/>
          <w:szCs w:val="24"/>
        </w:rPr>
        <w:t>La giornata Eucaristica sacerdotale con la Preghiera del cuore</w:t>
      </w:r>
      <w:r>
        <w:rPr>
          <w:rFonts w:ascii="Times New Roman" w:hAnsi="Times New Roman" w:cs="Times New Roman"/>
          <w:sz w:val="24"/>
          <w:szCs w:val="24"/>
        </w:rPr>
        <w:t>, che si potrà fare il 21 aprile, secondo l’impegno assunto da ciascuno e la preghiera del cuore comunitaria alle ore 18</w:t>
      </w:r>
      <w:r w:rsidR="000A1992">
        <w:rPr>
          <w:rFonts w:ascii="Times New Roman" w:hAnsi="Times New Roman" w:cs="Times New Roman"/>
          <w:sz w:val="24"/>
          <w:szCs w:val="24"/>
        </w:rPr>
        <w:t>. Per la Messa in onore di Madre Speranza visto che l’8 è sabato, si può rimandare a domenica 9, che è giornata comunitaria.</w:t>
      </w:r>
    </w:p>
    <w:p w:rsidR="000A1992" w:rsidRDefault="000A1992" w:rsidP="00AF226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Dal 24 al 26 marzo si potrà offrire un ulteriore </w:t>
      </w:r>
      <w:r w:rsidRPr="000A1992">
        <w:rPr>
          <w:rFonts w:ascii="Times New Roman" w:hAnsi="Times New Roman" w:cs="Times New Roman"/>
          <w:b/>
          <w:sz w:val="24"/>
          <w:szCs w:val="24"/>
        </w:rPr>
        <w:t>Incontro per fidanzati</w:t>
      </w:r>
      <w:r>
        <w:rPr>
          <w:rFonts w:ascii="Times New Roman" w:hAnsi="Times New Roman" w:cs="Times New Roman"/>
          <w:sz w:val="24"/>
          <w:szCs w:val="24"/>
        </w:rPr>
        <w:t>. Sono iniziative importanti per i giovani che si avviano al matrimonio e sarebbe ancora più importante che vi partecipassero quando il matrimonio è ancora lontano, per poter avere un tempo abbastanza lungo per conoscersi meglio. Preghiamo per i giovani che si aprono alla vita in questo momento così confuso per il matrimonio.</w:t>
      </w:r>
    </w:p>
    <w:p w:rsidR="000A1992" w:rsidRDefault="000A1992" w:rsidP="0032449D">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Viviamo intensamente tutto il periodo pasquale, così pieno di</w:t>
      </w:r>
      <w:r w:rsidR="0032449D">
        <w:rPr>
          <w:rFonts w:ascii="Times New Roman" w:hAnsi="Times New Roman" w:cs="Times New Roman"/>
          <w:sz w:val="24"/>
          <w:szCs w:val="24"/>
        </w:rPr>
        <w:t xml:space="preserve"> una</w:t>
      </w:r>
      <w:r>
        <w:rPr>
          <w:rFonts w:ascii="Times New Roman" w:hAnsi="Times New Roman" w:cs="Times New Roman"/>
          <w:sz w:val="24"/>
          <w:szCs w:val="24"/>
        </w:rPr>
        <w:t xml:space="preserve"> speranza</w:t>
      </w:r>
      <w:r w:rsidR="0032449D">
        <w:rPr>
          <w:rFonts w:ascii="Times New Roman" w:hAnsi="Times New Roman" w:cs="Times New Roman"/>
          <w:sz w:val="24"/>
          <w:szCs w:val="24"/>
        </w:rPr>
        <w:t xml:space="preserve"> che diventa certezza.</w:t>
      </w:r>
      <w:r>
        <w:rPr>
          <w:rFonts w:ascii="Times New Roman" w:hAnsi="Times New Roman" w:cs="Times New Roman"/>
          <w:sz w:val="24"/>
          <w:szCs w:val="24"/>
        </w:rPr>
        <w:t>.</w:t>
      </w:r>
    </w:p>
    <w:sectPr w:rsidR="000A1992" w:rsidSect="000A1992">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31936"/>
    <w:rsid w:val="00015B72"/>
    <w:rsid w:val="000A1992"/>
    <w:rsid w:val="0018278E"/>
    <w:rsid w:val="002A703D"/>
    <w:rsid w:val="0032449D"/>
    <w:rsid w:val="00344B54"/>
    <w:rsid w:val="00531936"/>
    <w:rsid w:val="005F2256"/>
    <w:rsid w:val="00AF226F"/>
    <w:rsid w:val="00C345C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3193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converted-space">
    <w:name w:val="apple-converted-space"/>
    <w:basedOn w:val="Carpredefinitoparagrafo"/>
    <w:rsid w:val="00531936"/>
  </w:style>
</w:styles>
</file>

<file path=word/webSettings.xml><?xml version="1.0" encoding="utf-8"?>
<w:webSettings xmlns:r="http://schemas.openxmlformats.org/officeDocument/2006/relationships" xmlns:w="http://schemas.openxmlformats.org/wordprocessingml/2006/main">
  <w:divs>
    <w:div w:id="82589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519</Words>
  <Characters>2960</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2017-03-17T18:23:00Z</cp:lastPrinted>
  <dcterms:created xsi:type="dcterms:W3CDTF">2017-03-17T18:24:00Z</dcterms:created>
  <dcterms:modified xsi:type="dcterms:W3CDTF">2017-03-17T18:24:00Z</dcterms:modified>
</cp:coreProperties>
</file>